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3151F" w14:textId="77777777" w:rsidR="00162351" w:rsidRDefault="00463502">
      <w:pPr>
        <w:spacing w:after="0"/>
        <w:ind w:left="2176"/>
        <w:jc w:val="center"/>
      </w:pPr>
      <w:r>
        <w:rPr>
          <w:rFonts w:ascii="Times New Roman" w:eastAsia="Times New Roman" w:hAnsi="Times New Roman" w:cs="Times New Roman"/>
          <w:b/>
          <w:color w:val="1C1C1C"/>
          <w:sz w:val="24"/>
        </w:rPr>
        <w:t xml:space="preserve">               </w:t>
      </w:r>
    </w:p>
    <w:tbl>
      <w:tblPr>
        <w:tblStyle w:val="TableGrid"/>
        <w:tblW w:w="9840" w:type="dxa"/>
        <w:tblInd w:w="1" w:type="dxa"/>
        <w:tblCellMar>
          <w:top w:w="0" w:type="dxa"/>
          <w:left w:w="109" w:type="dxa"/>
          <w:bottom w:w="128" w:type="dxa"/>
          <w:right w:w="115" w:type="dxa"/>
        </w:tblCellMar>
        <w:tblLook w:val="04A0" w:firstRow="1" w:lastRow="0" w:firstColumn="1" w:lastColumn="0" w:noHBand="0" w:noVBand="1"/>
      </w:tblPr>
      <w:tblGrid>
        <w:gridCol w:w="9840"/>
      </w:tblGrid>
      <w:tr w:rsidR="00162351" w14:paraId="0C33C44D" w14:textId="77777777">
        <w:trPr>
          <w:trHeight w:val="5584"/>
        </w:trPr>
        <w:tc>
          <w:tcPr>
            <w:tcW w:w="984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  <w:vAlign w:val="bottom"/>
          </w:tcPr>
          <w:p w14:paraId="115E1CF5" w14:textId="77777777" w:rsidR="00162351" w:rsidRDefault="00463502">
            <w:pPr>
              <w:spacing w:after="365"/>
              <w:ind w:right="1"/>
              <w:jc w:val="center"/>
            </w:pPr>
            <w:r>
              <w:rPr>
                <w:b/>
                <w:sz w:val="36"/>
                <w:u w:val="single" w:color="000000"/>
              </w:rPr>
              <w:t>RELAZIONE FINALE DOCENTE</w:t>
            </w:r>
          </w:p>
          <w:p w14:paraId="62899C8C" w14:textId="77777777" w:rsidR="00162351" w:rsidRDefault="00463502">
            <w:pPr>
              <w:spacing w:after="190" w:line="364" w:lineRule="auto"/>
              <w:ind w:left="2667" w:right="2662"/>
              <w:jc w:val="center"/>
            </w:pPr>
            <w:r>
              <w:rPr>
                <w:i/>
                <w:sz w:val="32"/>
              </w:rPr>
              <w:t xml:space="preserve">Anno Scolastico </w:t>
            </w:r>
            <w:r>
              <w:rPr>
                <w:sz w:val="32"/>
              </w:rPr>
              <w:t xml:space="preserve">2024/2025 </w:t>
            </w:r>
            <w:r>
              <w:rPr>
                <w:b/>
                <w:sz w:val="32"/>
              </w:rPr>
              <w:t>LICEO ARTISTICO</w:t>
            </w:r>
          </w:p>
          <w:p w14:paraId="544793E1" w14:textId="77777777" w:rsidR="00162351" w:rsidRDefault="00463502">
            <w:pPr>
              <w:spacing w:after="360"/>
              <w:ind w:left="4"/>
              <w:jc w:val="center"/>
            </w:pPr>
            <w:r>
              <w:rPr>
                <w:b/>
                <w:sz w:val="32"/>
              </w:rPr>
              <w:t>Prof. Ciani Ferdinando</w:t>
            </w:r>
          </w:p>
          <w:p w14:paraId="59010397" w14:textId="77777777" w:rsidR="00162351" w:rsidRDefault="00463502">
            <w:pPr>
              <w:spacing w:after="360"/>
              <w:ind w:left="1"/>
              <w:jc w:val="center"/>
            </w:pPr>
            <w:r>
              <w:rPr>
                <w:b/>
                <w:sz w:val="32"/>
              </w:rPr>
              <w:t>Materia: Scienze Motorie</w:t>
            </w:r>
          </w:p>
          <w:p w14:paraId="16F3A46E" w14:textId="3E8C35FF" w:rsidR="00162351" w:rsidRDefault="00463502">
            <w:pPr>
              <w:spacing w:after="400"/>
              <w:ind w:left="1"/>
              <w:jc w:val="center"/>
            </w:pPr>
            <w:r>
              <w:rPr>
                <w:b/>
                <w:sz w:val="32"/>
              </w:rPr>
              <w:t>Classe 5</w:t>
            </w:r>
            <w:r w:rsidR="0029101A">
              <w:rPr>
                <w:b/>
                <w:sz w:val="32"/>
              </w:rPr>
              <w:t>A</w:t>
            </w:r>
            <w:r>
              <w:rPr>
                <w:b/>
                <w:sz w:val="32"/>
              </w:rPr>
              <w:t xml:space="preserve"> indirizzo </w:t>
            </w:r>
            <w:r w:rsidR="0029101A">
              <w:rPr>
                <w:b/>
                <w:sz w:val="32"/>
              </w:rPr>
              <w:t xml:space="preserve">Architettura </w:t>
            </w:r>
          </w:p>
          <w:p w14:paraId="1BF7CB02" w14:textId="77777777" w:rsidR="00162351" w:rsidRDefault="00463502">
            <w:pPr>
              <w:spacing w:after="0"/>
            </w:pPr>
            <w:r>
              <w:rPr>
                <w:b/>
                <w:sz w:val="28"/>
              </w:rPr>
              <w:t xml:space="preserve">          Ore settimanali curricolari: 2  Ore effettivamente svolte*: 40</w:t>
            </w:r>
          </w:p>
        </w:tc>
      </w:tr>
    </w:tbl>
    <w:p w14:paraId="38FE76C5" w14:textId="77777777" w:rsidR="00162351" w:rsidRDefault="00463502">
      <w:pPr>
        <w:spacing w:after="1180" w:line="265" w:lineRule="auto"/>
        <w:ind w:left="-5" w:hanging="10"/>
      </w:pPr>
      <w:r>
        <w:rPr>
          <w:i/>
          <w:sz w:val="24"/>
        </w:rPr>
        <w:t>(*) da Argo didUp: Registri, Conteggio ore di lezione</w:t>
      </w:r>
    </w:p>
    <w:p w14:paraId="151F3145" w14:textId="77777777" w:rsidR="00162351" w:rsidRDefault="00463502">
      <w:pPr>
        <w:spacing w:after="325"/>
        <w:ind w:left="-5" w:hanging="10"/>
      </w:pPr>
      <w:r>
        <w:rPr>
          <w:b/>
          <w:sz w:val="28"/>
        </w:rPr>
        <w:t xml:space="preserve">1. SITUAZIONE DELLA CLASSE: </w:t>
      </w:r>
    </w:p>
    <w:p w14:paraId="68B1E567" w14:textId="581A9FD6" w:rsidR="00162351" w:rsidRDefault="00463502">
      <w:pPr>
        <w:spacing w:after="519" w:line="363" w:lineRule="auto"/>
        <w:ind w:left="-5" w:right="1434" w:hanging="10"/>
      </w:pPr>
      <w:r>
        <w:rPr>
          <w:b/>
          <w:sz w:val="28"/>
        </w:rPr>
        <w:t xml:space="preserve">Atteggiamento rispetto al rapporto educativo </w:t>
      </w:r>
      <w:r>
        <w:rPr>
          <w:sz w:val="28"/>
        </w:rPr>
        <w:t xml:space="preserve">(poco responsabile, responsabile, molto attivo, ecc.) </w:t>
      </w:r>
      <w:r w:rsidR="00145293">
        <w:rPr>
          <w:sz w:val="28"/>
        </w:rPr>
        <w:t>Molto Attiva</w:t>
      </w:r>
      <w:r>
        <w:rPr>
          <w:sz w:val="28"/>
        </w:rPr>
        <w:t>..</w:t>
      </w:r>
    </w:p>
    <w:p w14:paraId="0BBA893F" w14:textId="77777777" w:rsidR="00162351" w:rsidRDefault="00463502">
      <w:pPr>
        <w:spacing w:after="137" w:line="265" w:lineRule="auto"/>
        <w:ind w:left="-5" w:right="12" w:hanging="10"/>
      </w:pPr>
      <w:r>
        <w:rPr>
          <w:b/>
          <w:sz w:val="28"/>
        </w:rPr>
        <w:t xml:space="preserve">Partecipazione alle lezioni </w:t>
      </w:r>
      <w:r>
        <w:rPr>
          <w:sz w:val="28"/>
        </w:rPr>
        <w:t xml:space="preserve">(attiva, sollecitata, passiva) </w:t>
      </w:r>
    </w:p>
    <w:p w14:paraId="0E2FEDC9" w14:textId="6380F748" w:rsidR="00162351" w:rsidRDefault="00145293">
      <w:pPr>
        <w:spacing w:after="680" w:line="265" w:lineRule="auto"/>
        <w:ind w:left="-5" w:right="12" w:hanging="10"/>
      </w:pPr>
      <w:r>
        <w:t>Attiva</w:t>
      </w:r>
    </w:p>
    <w:p w14:paraId="5FC1FED3" w14:textId="77777777" w:rsidR="00162351" w:rsidRDefault="00463502">
      <w:pPr>
        <w:spacing w:after="137" w:line="265" w:lineRule="auto"/>
        <w:ind w:left="-5" w:right="12" w:hanging="10"/>
      </w:pPr>
      <w:r>
        <w:rPr>
          <w:b/>
          <w:sz w:val="28"/>
        </w:rPr>
        <w:t xml:space="preserve">Livello medio di preparazione riscontrato nel gruppo classe </w:t>
      </w:r>
      <w:r>
        <w:rPr>
          <w:sz w:val="28"/>
        </w:rPr>
        <w:t>(insufficiente, mediocre, sufficiente, discreto, buono, ottimo espresso in</w:t>
      </w:r>
    </w:p>
    <w:p w14:paraId="3059D772" w14:textId="735DED4F" w:rsidR="00162351" w:rsidRDefault="00463502">
      <w:pPr>
        <w:spacing w:after="1430" w:line="381" w:lineRule="auto"/>
        <w:ind w:left="-5" w:right="6425" w:hanging="10"/>
      </w:pPr>
      <w:r>
        <w:rPr>
          <w:sz w:val="28"/>
        </w:rPr>
        <w:lastRenderedPageBreak/>
        <w:t xml:space="preserve">percentuale) </w:t>
      </w:r>
      <w:r w:rsidR="00145293">
        <w:rPr>
          <w:sz w:val="28"/>
        </w:rPr>
        <w:t>Ottimo espresso in percentuale</w:t>
      </w:r>
    </w:p>
    <w:p w14:paraId="01AAEE62" w14:textId="77777777" w:rsidR="00162351" w:rsidRDefault="00463502">
      <w:pPr>
        <w:tabs>
          <w:tab w:val="center" w:pos="4340"/>
        </w:tabs>
        <w:spacing w:after="97"/>
      </w:pPr>
      <w:r>
        <w:rPr>
          <w:b/>
          <w:sz w:val="28"/>
        </w:rPr>
        <w:t>OBIETTIVI</w:t>
      </w:r>
      <w:r>
        <w:rPr>
          <w:b/>
          <w:sz w:val="28"/>
        </w:rPr>
        <w:tab/>
      </w:r>
      <w:r>
        <w:t>(P = Programmati, PR = Parzialmente Raggiunti R = Raggiunti)</w:t>
      </w:r>
    </w:p>
    <w:p w14:paraId="1587E166" w14:textId="77777777" w:rsidR="00162351" w:rsidRDefault="00463502">
      <w:pPr>
        <w:spacing w:after="11"/>
        <w:ind w:left="-5" w:hanging="10"/>
      </w:pPr>
      <w:r>
        <w:rPr>
          <w:b/>
          <w:sz w:val="28"/>
        </w:rPr>
        <w:t>Educativi</w:t>
      </w:r>
    </w:p>
    <w:p w14:paraId="18DEB796" w14:textId="77777777" w:rsidR="00162351" w:rsidRDefault="00463502">
      <w:pPr>
        <w:tabs>
          <w:tab w:val="center" w:pos="8020"/>
        </w:tabs>
        <w:spacing w:after="0" w:line="265" w:lineRule="auto"/>
        <w:ind w:left="-15"/>
      </w:pPr>
      <w:r>
        <w:rPr>
          <w:i/>
          <w:sz w:val="24"/>
        </w:rPr>
        <w:t>(selezionare gli obiettivi programmati)</w:t>
      </w:r>
      <w:r>
        <w:rPr>
          <w:i/>
          <w:sz w:val="24"/>
        </w:rPr>
        <w:tab/>
        <w:t xml:space="preserve">                  </w:t>
      </w:r>
    </w:p>
    <w:p w14:paraId="3335C272" w14:textId="77777777" w:rsidR="00162351" w:rsidRDefault="00463502">
      <w:pPr>
        <w:spacing w:after="0"/>
        <w:ind w:right="162"/>
        <w:jc w:val="right"/>
      </w:pPr>
      <w:r>
        <w:rPr>
          <w:b/>
        </w:rPr>
        <w:t xml:space="preserve">                 </w:t>
      </w:r>
    </w:p>
    <w:tbl>
      <w:tblPr>
        <w:tblStyle w:val="TableGrid"/>
        <w:tblW w:w="9805" w:type="dxa"/>
        <w:tblInd w:w="81" w:type="dxa"/>
        <w:tblCellMar>
          <w:top w:w="5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881"/>
        <w:gridCol w:w="970"/>
        <w:gridCol w:w="367"/>
        <w:gridCol w:w="604"/>
        <w:gridCol w:w="983"/>
      </w:tblGrid>
      <w:tr w:rsidR="00162351" w14:paraId="25C13CFB" w14:textId="77777777">
        <w:trPr>
          <w:trHeight w:val="539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07157CC" w14:textId="77777777" w:rsidR="00162351" w:rsidRDefault="00162351"/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  <w:vAlign w:val="center"/>
          </w:tcPr>
          <w:p w14:paraId="0741F26C" w14:textId="77777777" w:rsidR="00162351" w:rsidRDefault="00463502">
            <w:pPr>
              <w:spacing w:after="0"/>
              <w:ind w:left="116"/>
              <w:jc w:val="center"/>
            </w:pPr>
            <w:r>
              <w:rPr>
                <w:b/>
              </w:rPr>
              <w:t>P</w:t>
            </w:r>
          </w:p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07FDCD63" w14:textId="77777777" w:rsidR="00162351" w:rsidRDefault="00162351"/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14:paraId="2EBD12A0" w14:textId="77777777" w:rsidR="00162351" w:rsidRDefault="00463502">
            <w:pPr>
              <w:spacing w:after="0"/>
            </w:pPr>
            <w:r>
              <w:rPr>
                <w:b/>
              </w:rPr>
              <w:t>PR</w:t>
            </w:r>
          </w:p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  <w:vAlign w:val="center"/>
          </w:tcPr>
          <w:p w14:paraId="26805ECA" w14:textId="77777777" w:rsidR="00162351" w:rsidRDefault="00463502">
            <w:pPr>
              <w:spacing w:after="0"/>
              <w:ind w:left="119"/>
              <w:jc w:val="center"/>
            </w:pPr>
            <w:r>
              <w:rPr>
                <w:b/>
              </w:rPr>
              <w:t>R</w:t>
            </w:r>
          </w:p>
        </w:tc>
      </w:tr>
      <w:tr w:rsidR="00162351" w14:paraId="02DD77FA" w14:textId="77777777">
        <w:trPr>
          <w:trHeight w:val="478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14D3B9C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Creazione del gruppo classe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AF47BA9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6038A769" w14:textId="77777777" w:rsidR="00162351" w:rsidRDefault="00463502">
            <w:pPr>
              <w:spacing w:after="0"/>
              <w:ind w:left="109"/>
            </w:pPr>
            <w:r>
              <w:t>x</w:t>
            </w:r>
          </w:p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787B4224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2BA56341" w14:textId="77777777" w:rsidR="00162351" w:rsidRDefault="00162351"/>
        </w:tc>
      </w:tr>
      <w:tr w:rsidR="00162351" w14:paraId="13128262" w14:textId="77777777">
        <w:trPr>
          <w:trHeight w:val="480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550709D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Acquisizione delle capacità di socializzazione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79FCF2C1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77F9BE08" w14:textId="77777777" w:rsidR="00162351" w:rsidRDefault="00463502">
            <w:pPr>
              <w:spacing w:after="0"/>
              <w:ind w:left="109"/>
            </w:pPr>
            <w:r>
              <w:t>x</w:t>
            </w:r>
          </w:p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42FC2F11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5FA68A3F" w14:textId="77777777" w:rsidR="00162351" w:rsidRDefault="00162351"/>
        </w:tc>
      </w:tr>
      <w:tr w:rsidR="00162351" w14:paraId="2805B320" w14:textId="77777777">
        <w:trPr>
          <w:trHeight w:val="478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4820A7DE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Acquisizione delle capacità di collaborazione interpersonale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7D4C751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28EF35D6" w14:textId="77777777" w:rsidR="00162351" w:rsidRDefault="00463502">
            <w:pPr>
              <w:spacing w:after="0"/>
              <w:ind w:left="109"/>
            </w:pPr>
            <w:r>
              <w:t>x</w:t>
            </w:r>
          </w:p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7BF10A30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6920BD29" w14:textId="77777777" w:rsidR="00162351" w:rsidRDefault="00162351"/>
        </w:tc>
      </w:tr>
      <w:tr w:rsidR="00162351" w14:paraId="38F3915C" w14:textId="77777777">
        <w:trPr>
          <w:trHeight w:val="598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7DB5954F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Sviluppo dell’atteggiamento di rispetto della persona e delle opinioni altrui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3A2DEADD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0E98012C" w14:textId="77777777" w:rsidR="00162351" w:rsidRDefault="00162351"/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7871A323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A8C71B9" w14:textId="77777777" w:rsidR="00162351" w:rsidRDefault="00162351"/>
        </w:tc>
      </w:tr>
      <w:tr w:rsidR="00162351" w14:paraId="2B4C9B59" w14:textId="77777777">
        <w:trPr>
          <w:trHeight w:val="478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731C5760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Motivazione allo studio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150FFBA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3B6F542B" w14:textId="77777777" w:rsidR="00162351" w:rsidRDefault="00162351"/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38FCC80B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54932057" w14:textId="77777777" w:rsidR="00162351" w:rsidRDefault="00162351"/>
        </w:tc>
      </w:tr>
      <w:tr w:rsidR="00162351" w14:paraId="122DEFA7" w14:textId="77777777">
        <w:trPr>
          <w:trHeight w:val="712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4F074D5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>Assunzione di responsabilità e rispetto degli impegni presi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7BEDE82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406ACD82" w14:textId="77777777" w:rsidR="00162351" w:rsidRDefault="00162351"/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5C5ADB7A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24A2BCB3" w14:textId="77777777" w:rsidR="00162351" w:rsidRDefault="00162351"/>
        </w:tc>
      </w:tr>
      <w:tr w:rsidR="00162351" w14:paraId="5CE262ED" w14:textId="77777777">
        <w:trPr>
          <w:trHeight w:val="503"/>
        </w:trPr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74F9E3B" w14:textId="77777777" w:rsidR="00162351" w:rsidRDefault="00463502">
            <w:pPr>
              <w:spacing w:after="0"/>
              <w:ind w:left="109"/>
            </w:pPr>
            <w:r>
              <w:rPr>
                <w:sz w:val="24"/>
              </w:rPr>
              <w:t xml:space="preserve">  (Altro):</w:t>
            </w:r>
          </w:p>
        </w:tc>
        <w:tc>
          <w:tcPr>
            <w:tcW w:w="97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1475F8A1" w14:textId="77777777" w:rsidR="00162351" w:rsidRDefault="00162351"/>
        </w:tc>
        <w:tc>
          <w:tcPr>
            <w:tcW w:w="367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nil"/>
            </w:tcBorders>
          </w:tcPr>
          <w:p w14:paraId="0CCFFF00" w14:textId="77777777" w:rsidR="00162351" w:rsidRDefault="00463502">
            <w:pPr>
              <w:spacing w:after="0"/>
              <w:ind w:left="109"/>
            </w:pPr>
            <w:r>
              <w:t>x</w:t>
            </w:r>
          </w:p>
        </w:tc>
        <w:tc>
          <w:tcPr>
            <w:tcW w:w="60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</w:tcPr>
          <w:p w14:paraId="2276538E" w14:textId="77777777" w:rsidR="00162351" w:rsidRDefault="00162351"/>
        </w:tc>
        <w:tc>
          <w:tcPr>
            <w:tcW w:w="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0703D0A" w14:textId="77777777" w:rsidR="00162351" w:rsidRDefault="00162351"/>
        </w:tc>
      </w:tr>
    </w:tbl>
    <w:p w14:paraId="73FA0412" w14:textId="77777777" w:rsidR="00162351" w:rsidRDefault="00463502">
      <w:pPr>
        <w:spacing w:after="5"/>
        <w:ind w:left="-5" w:hanging="10"/>
      </w:pPr>
      <w:r>
        <w:rPr>
          <w:b/>
          <w:sz w:val="28"/>
        </w:rPr>
        <w:t>Trasversali</w:t>
      </w:r>
      <w:r>
        <w:rPr>
          <w:b/>
        </w:rPr>
        <w:t xml:space="preserve">          </w:t>
      </w:r>
    </w:p>
    <w:p w14:paraId="597B2EE8" w14:textId="77777777" w:rsidR="00162351" w:rsidRDefault="00463502">
      <w:pPr>
        <w:tabs>
          <w:tab w:val="center" w:pos="8400"/>
        </w:tabs>
        <w:spacing w:after="0" w:line="265" w:lineRule="auto"/>
        <w:ind w:left="-15"/>
      </w:pPr>
      <w:r>
        <w:rPr>
          <w:i/>
          <w:sz w:val="24"/>
        </w:rPr>
        <w:t>(selezionare gli obiettivi programmati)</w:t>
      </w:r>
      <w:r>
        <w:rPr>
          <w:i/>
          <w:sz w:val="24"/>
        </w:rPr>
        <w:tab/>
        <w:t xml:space="preserve">           </w:t>
      </w:r>
    </w:p>
    <w:p w14:paraId="65C36A99" w14:textId="77777777" w:rsidR="00162351" w:rsidRDefault="00463502">
      <w:pPr>
        <w:spacing w:after="0"/>
        <w:ind w:right="525"/>
        <w:jc w:val="right"/>
      </w:pPr>
      <w:r>
        <w:rPr>
          <w:b/>
        </w:rPr>
        <w:t xml:space="preserve">  </w:t>
      </w:r>
    </w:p>
    <w:tbl>
      <w:tblPr>
        <w:tblStyle w:val="TableGrid"/>
        <w:tblW w:w="9807" w:type="dxa"/>
        <w:tblInd w:w="81" w:type="dxa"/>
        <w:tblCellMar>
          <w:top w:w="49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988"/>
        <w:gridCol w:w="910"/>
        <w:gridCol w:w="913"/>
        <w:gridCol w:w="996"/>
      </w:tblGrid>
      <w:tr w:rsidR="00162351" w14:paraId="68E001A2" w14:textId="77777777">
        <w:trPr>
          <w:trHeight w:val="477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14DD5424" w14:textId="77777777" w:rsidR="00162351" w:rsidRDefault="00162351"/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09F1936B" w14:textId="77777777" w:rsidR="00162351" w:rsidRDefault="00463502">
            <w:pPr>
              <w:spacing w:after="0"/>
              <w:ind w:left="7"/>
              <w:jc w:val="center"/>
            </w:pPr>
            <w:r>
              <w:rPr>
                <w:b/>
              </w:rPr>
              <w:t>P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13B1150A" w14:textId="77777777" w:rsidR="00162351" w:rsidRDefault="00463502">
            <w:pPr>
              <w:spacing w:after="0"/>
              <w:ind w:left="8"/>
              <w:jc w:val="center"/>
            </w:pPr>
            <w:r>
              <w:rPr>
                <w:b/>
              </w:rPr>
              <w:t>PR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B80D7B5" w14:textId="77777777" w:rsidR="00162351" w:rsidRDefault="00463502">
            <w:pPr>
              <w:spacing w:after="0"/>
              <w:ind w:left="7"/>
              <w:jc w:val="center"/>
            </w:pPr>
            <w:r>
              <w:rPr>
                <w:b/>
              </w:rPr>
              <w:t>R</w:t>
            </w:r>
          </w:p>
        </w:tc>
      </w:tr>
      <w:tr w:rsidR="00162351" w14:paraId="0E316645" w14:textId="77777777">
        <w:trPr>
          <w:trHeight w:val="891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74AB9D9B" w14:textId="77777777" w:rsidR="00162351" w:rsidRDefault="00463502">
            <w:pPr>
              <w:spacing w:after="0"/>
            </w:pPr>
            <w:r>
              <w:rPr>
                <w:sz w:val="24"/>
              </w:rPr>
              <w:t>Capacità di lettura, analisi, traduzione di testi letterari, filosofici, storici, scientifici, saggistici, musicali e di interpretazione di opere d’arte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76CA49E0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49811F45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79996E82" w14:textId="77777777" w:rsidR="00162351" w:rsidRDefault="00162351"/>
        </w:tc>
      </w:tr>
      <w:tr w:rsidR="00162351" w14:paraId="2DE2A50D" w14:textId="77777777">
        <w:trPr>
          <w:trHeight w:val="740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182D0DE8" w14:textId="77777777" w:rsidR="00162351" w:rsidRDefault="00463502">
            <w:pPr>
              <w:spacing w:after="122"/>
              <w:ind w:right="55"/>
              <w:jc w:val="right"/>
            </w:pPr>
            <w:r>
              <w:rPr>
                <w:sz w:val="24"/>
              </w:rPr>
              <w:lastRenderedPageBreak/>
              <w:t xml:space="preserve">Potenziamento ed arricchimento delle capacità </w:t>
            </w:r>
          </w:p>
          <w:p w14:paraId="137B3089" w14:textId="77777777" w:rsidR="00162351" w:rsidRDefault="00463502">
            <w:pPr>
              <w:spacing w:after="0"/>
            </w:pPr>
            <w:r>
              <w:rPr>
                <w:sz w:val="24"/>
              </w:rPr>
              <w:t>espressive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7801B489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7477D185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33ADCEC8" w14:textId="77777777" w:rsidR="00162351" w:rsidRDefault="00162351"/>
        </w:tc>
      </w:tr>
      <w:tr w:rsidR="00162351" w14:paraId="7D279AC5" w14:textId="77777777">
        <w:trPr>
          <w:trHeight w:val="480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6AE2A7C1" w14:textId="77777777" w:rsidR="00162351" w:rsidRDefault="00463502">
            <w:pPr>
              <w:spacing w:after="0"/>
            </w:pPr>
            <w:r>
              <w:rPr>
                <w:sz w:val="24"/>
              </w:rPr>
              <w:t>Potenziamento e sviluppo delle capacità logiche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144A949F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C3454D5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4EA72447" w14:textId="77777777" w:rsidR="00162351" w:rsidRDefault="00162351"/>
        </w:tc>
      </w:tr>
      <w:tr w:rsidR="00162351" w14:paraId="570F0C75" w14:textId="77777777">
        <w:trPr>
          <w:trHeight w:val="478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736975BE" w14:textId="77777777" w:rsidR="00162351" w:rsidRDefault="00463502">
            <w:pPr>
              <w:spacing w:after="0"/>
            </w:pPr>
            <w:r>
              <w:rPr>
                <w:sz w:val="24"/>
              </w:rPr>
              <w:t>Acquisizione di un metodo di studio autonomo e flessibile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FD6F5BB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49DDC93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1723E4D9" w14:textId="77777777" w:rsidR="00162351" w:rsidRDefault="00162351"/>
        </w:tc>
      </w:tr>
      <w:tr w:rsidR="00162351" w14:paraId="6F194DD8" w14:textId="77777777">
        <w:trPr>
          <w:trHeight w:val="480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775DC41C" w14:textId="77777777" w:rsidR="00162351" w:rsidRDefault="00463502">
            <w:pPr>
              <w:spacing w:after="0"/>
            </w:pPr>
            <w:r>
              <w:rPr>
                <w:sz w:val="24"/>
              </w:rPr>
              <w:t>Rielaborazione dei contenuti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3395DAE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ACBD1A0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6835B2CD" w14:textId="77777777" w:rsidR="00162351" w:rsidRDefault="00162351"/>
        </w:tc>
      </w:tr>
      <w:tr w:rsidR="00162351" w14:paraId="3BDCB32D" w14:textId="77777777">
        <w:trPr>
          <w:trHeight w:val="596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8CC3C79" w14:textId="77777777" w:rsidR="00162351" w:rsidRDefault="00463502">
            <w:pPr>
              <w:spacing w:after="0"/>
            </w:pPr>
            <w:r>
              <w:rPr>
                <w:sz w:val="24"/>
              </w:rPr>
              <w:t>Acquisizione di capacità di trasferimento dei contenuti appresi in contesto interdisciplinare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E38C21B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327B389C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3C37985B" w14:textId="77777777" w:rsidR="00162351" w:rsidRDefault="00162351"/>
        </w:tc>
      </w:tr>
      <w:tr w:rsidR="00162351" w14:paraId="36AC5316" w14:textId="77777777">
        <w:trPr>
          <w:trHeight w:val="598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1CD29034" w14:textId="77777777" w:rsidR="00162351" w:rsidRDefault="00463502">
            <w:pPr>
              <w:spacing w:after="0"/>
            </w:pPr>
            <w:r>
              <w:rPr>
                <w:sz w:val="24"/>
              </w:rPr>
              <w:t>Acquisizione di strumenti di chiara comunicazione verbale, scritta,  grafica, musicale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54F2DFF9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4873F6F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53992EFC" w14:textId="77777777" w:rsidR="00162351" w:rsidRDefault="00162351"/>
        </w:tc>
      </w:tr>
      <w:tr w:rsidR="00162351" w14:paraId="36D2D008" w14:textId="77777777">
        <w:trPr>
          <w:trHeight w:val="478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BFC4F28" w14:textId="77777777" w:rsidR="00162351" w:rsidRDefault="00463502">
            <w:pPr>
              <w:spacing w:after="0"/>
            </w:pPr>
            <w:r>
              <w:rPr>
                <w:sz w:val="24"/>
              </w:rPr>
              <w:t>Acquisizione del lessico specifico delle discipline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975750A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5A17F3B9" w14:textId="77777777" w:rsidR="00162351" w:rsidRDefault="00162351"/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63EDDA0B" w14:textId="77777777" w:rsidR="00162351" w:rsidRDefault="00162351"/>
        </w:tc>
      </w:tr>
      <w:tr w:rsidR="00162351" w14:paraId="0773136C" w14:textId="77777777">
        <w:trPr>
          <w:trHeight w:val="852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50839C4C" w14:textId="77777777" w:rsidR="00162351" w:rsidRDefault="00463502">
            <w:pPr>
              <w:spacing w:after="0"/>
            </w:pPr>
            <w:r>
              <w:rPr>
                <w:sz w:val="24"/>
              </w:rPr>
              <w:t>Uso degli strumenti multimediali a supporto dello studio e della ricerca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40FDDD5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4FBE267E" w14:textId="77777777" w:rsidR="00162351" w:rsidRDefault="00463502">
            <w:pPr>
              <w:spacing w:after="0"/>
            </w:pPr>
            <w:r>
              <w:t>x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4CD7A21D" w14:textId="77777777" w:rsidR="00162351" w:rsidRDefault="00162351"/>
        </w:tc>
      </w:tr>
      <w:tr w:rsidR="00162351" w14:paraId="1EC17B16" w14:textId="77777777">
        <w:trPr>
          <w:trHeight w:val="479"/>
        </w:trPr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64BCC463" w14:textId="77777777" w:rsidR="00162351" w:rsidRDefault="00463502">
            <w:pPr>
              <w:spacing w:after="0"/>
            </w:pPr>
            <w:r>
              <w:rPr>
                <w:sz w:val="24"/>
              </w:rPr>
              <w:t>(Altro):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38C705F9" w14:textId="77777777" w:rsidR="00162351" w:rsidRDefault="00162351"/>
        </w:tc>
        <w:tc>
          <w:tcPr>
            <w:tcW w:w="913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463CEC89" w14:textId="77777777" w:rsidR="00162351" w:rsidRDefault="00463502">
            <w:pPr>
              <w:spacing w:after="0"/>
            </w:pPr>
            <w:r>
              <w:t>x</w:t>
            </w:r>
          </w:p>
        </w:tc>
        <w:tc>
          <w:tcPr>
            <w:tcW w:w="99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4" w:space="0" w:color="000001"/>
            </w:tcBorders>
          </w:tcPr>
          <w:p w14:paraId="2A4B1DC3" w14:textId="77777777" w:rsidR="00162351" w:rsidRDefault="00162351"/>
        </w:tc>
      </w:tr>
    </w:tbl>
    <w:p w14:paraId="7F9BCC23" w14:textId="77777777" w:rsidR="00162351" w:rsidRDefault="00463502">
      <w:pPr>
        <w:numPr>
          <w:ilvl w:val="0"/>
          <w:numId w:val="1"/>
        </w:numPr>
        <w:spacing w:after="417"/>
        <w:ind w:hanging="360"/>
      </w:pPr>
      <w:r>
        <w:rPr>
          <w:b/>
          <w:sz w:val="28"/>
        </w:rPr>
        <w:t xml:space="preserve">SVOLGIMENTO DELLA PROGRAMMAZIONE </w:t>
      </w:r>
    </w:p>
    <w:p w14:paraId="16F3500E" w14:textId="77777777" w:rsidR="00162351" w:rsidRDefault="00463502">
      <w:pPr>
        <w:spacing w:after="393" w:line="276" w:lineRule="auto"/>
        <w:ind w:right="9"/>
        <w:jc w:val="both"/>
      </w:pPr>
      <w:r>
        <w:rPr>
          <w:b/>
          <w:sz w:val="28"/>
        </w:rPr>
        <w:t>OBIETTIVI SPECIFICI della disciplina programmati e raggiunti; livello delle competenze e conoscenze; ritmi di apprendimento; rispetto dei contenuti e dei tempi preventivati:</w:t>
      </w:r>
    </w:p>
    <w:p w14:paraId="0F52EDCC" w14:textId="77777777" w:rsidR="00162351" w:rsidRDefault="00463502">
      <w:pPr>
        <w:spacing w:after="137" w:line="265" w:lineRule="auto"/>
        <w:ind w:left="-5" w:right="12" w:hanging="10"/>
      </w:pPr>
      <w:r>
        <w:rPr>
          <w:sz w:val="28"/>
        </w:rPr>
        <w:t>…............................................................................................................................ .</w:t>
      </w:r>
    </w:p>
    <w:p w14:paraId="7B79743C" w14:textId="77777777" w:rsidR="00162351" w:rsidRDefault="00463502">
      <w:pPr>
        <w:spacing w:after="144"/>
        <w:ind w:left="2184" w:hanging="10"/>
      </w:pPr>
      <w:r>
        <w:rPr>
          <w:b/>
          <w:sz w:val="28"/>
        </w:rPr>
        <w:t xml:space="preserve">Eventuali approfondimenti, attività complementari, </w:t>
      </w:r>
    </w:p>
    <w:p w14:paraId="7D6D2CC9" w14:textId="77777777" w:rsidR="00162351" w:rsidRDefault="00463502">
      <w:pPr>
        <w:spacing w:after="144"/>
        <w:ind w:left="-5" w:hanging="10"/>
      </w:pPr>
      <w:r>
        <w:rPr>
          <w:b/>
          <w:sz w:val="28"/>
        </w:rPr>
        <w:t>percorsi formativi:</w:t>
      </w:r>
    </w:p>
    <w:p w14:paraId="605C191F" w14:textId="77777777" w:rsidR="00162351" w:rsidRDefault="00463502">
      <w:pPr>
        <w:spacing w:after="137" w:line="265" w:lineRule="auto"/>
        <w:ind w:left="-5" w:right="12" w:hanging="10"/>
      </w:pPr>
      <w:r>
        <w:rPr>
          <w:sz w:val="28"/>
        </w:rPr>
        <w:t>…............................................……………………………………………………………………………</w:t>
      </w:r>
    </w:p>
    <w:p w14:paraId="483CAF13" w14:textId="77777777" w:rsidR="00162351" w:rsidRDefault="00463502">
      <w:pPr>
        <w:spacing w:after="143"/>
      </w:pPr>
      <w:r>
        <w:rPr>
          <w:sz w:val="28"/>
        </w:rPr>
        <w:t xml:space="preserve">    </w:t>
      </w:r>
    </w:p>
    <w:p w14:paraId="5B154C8F" w14:textId="77777777" w:rsidR="00162351" w:rsidRDefault="00463502">
      <w:pPr>
        <w:numPr>
          <w:ilvl w:val="0"/>
          <w:numId w:val="1"/>
        </w:numPr>
        <w:spacing w:after="144"/>
        <w:ind w:hanging="360"/>
      </w:pPr>
      <w:r>
        <w:rPr>
          <w:b/>
          <w:sz w:val="28"/>
        </w:rPr>
        <w:t xml:space="preserve">AMPLIAMENTO DELL’OFFERTA FORMATIVA  </w:t>
      </w:r>
    </w:p>
    <w:p w14:paraId="5B26EFED" w14:textId="77777777" w:rsidR="00162351" w:rsidRDefault="00463502">
      <w:pPr>
        <w:spacing w:after="144"/>
        <w:ind w:left="-5" w:hanging="10"/>
      </w:pPr>
      <w:r>
        <w:rPr>
          <w:b/>
          <w:sz w:val="28"/>
        </w:rPr>
        <w:t xml:space="preserve">Progetti disciplinari e/o </w:t>
      </w:r>
      <w:proofErr w:type="spellStart"/>
      <w:r>
        <w:rPr>
          <w:b/>
          <w:sz w:val="28"/>
        </w:rPr>
        <w:t>pluridisciplinari</w:t>
      </w:r>
      <w:proofErr w:type="spellEnd"/>
      <w:r>
        <w:rPr>
          <w:b/>
          <w:sz w:val="28"/>
        </w:rPr>
        <w:t xml:space="preserve"> attivati:</w:t>
      </w:r>
    </w:p>
    <w:p w14:paraId="7FCF391A" w14:textId="77777777" w:rsidR="00162351" w:rsidRDefault="00463502">
      <w:pPr>
        <w:spacing w:after="338" w:line="265" w:lineRule="auto"/>
        <w:ind w:left="-5" w:right="12" w:hanging="10"/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14:paraId="4BCE8AC3" w14:textId="77777777" w:rsidR="00162351" w:rsidRDefault="00463502">
      <w:pPr>
        <w:spacing w:after="144"/>
        <w:ind w:left="-5" w:hanging="10"/>
      </w:pPr>
      <w:r>
        <w:rPr>
          <w:b/>
          <w:sz w:val="28"/>
        </w:rPr>
        <w:lastRenderedPageBreak/>
        <w:t>Stage, visite guidate e lezioni fuori sede effettuate (tipo e numero)</w:t>
      </w:r>
    </w:p>
    <w:p w14:paraId="4DAE3F78" w14:textId="77777777" w:rsidR="00162351" w:rsidRDefault="00463502">
      <w:pPr>
        <w:spacing w:after="668" w:line="265" w:lineRule="auto"/>
        <w:ind w:left="-5" w:right="12" w:hanging="10"/>
      </w:pPr>
      <w:r>
        <w:rPr>
          <w:sz w:val="28"/>
        </w:rPr>
        <w:t>………………………………………………………………………………………………………………………..</w:t>
      </w:r>
    </w:p>
    <w:p w14:paraId="30C5B643" w14:textId="77777777" w:rsidR="00162351" w:rsidRDefault="00463502">
      <w:pPr>
        <w:spacing w:after="0" w:line="361" w:lineRule="auto"/>
        <w:ind w:left="-5" w:hanging="10"/>
      </w:pPr>
      <w:r>
        <w:rPr>
          <w:b/>
          <w:sz w:val="28"/>
        </w:rPr>
        <w:t>Partecipazione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>a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>concorsi,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>premi,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>rassegne,</w:t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  <w:t>performance teatrali/strumentali, concerti, saggi, mostre:</w:t>
      </w:r>
    </w:p>
    <w:p w14:paraId="2BEDEFC0" w14:textId="77777777" w:rsidR="00162351" w:rsidRDefault="00463502">
      <w:pPr>
        <w:spacing w:after="852" w:line="265" w:lineRule="auto"/>
        <w:ind w:left="-5" w:right="12" w:hanging="10"/>
      </w:pPr>
      <w:r>
        <w:rPr>
          <w:sz w:val="28"/>
        </w:rPr>
        <w:t>…………………………………………………………………………………………………………………………</w:t>
      </w:r>
    </w:p>
    <w:p w14:paraId="62135032" w14:textId="77777777" w:rsidR="00162351" w:rsidRDefault="00463502">
      <w:pPr>
        <w:numPr>
          <w:ilvl w:val="0"/>
          <w:numId w:val="1"/>
        </w:numPr>
        <w:spacing w:after="331"/>
        <w:ind w:hanging="360"/>
      </w:pPr>
      <w:r>
        <w:rPr>
          <w:b/>
          <w:sz w:val="28"/>
        </w:rPr>
        <w:t>INTERVENTI DI RECUPERO E SOSTEGNO ATTUATI</w:t>
      </w:r>
    </w:p>
    <w:p w14:paraId="19F877E4" w14:textId="77777777" w:rsidR="00162351" w:rsidRDefault="00463502">
      <w:pPr>
        <w:tabs>
          <w:tab w:val="center" w:pos="7900"/>
        </w:tabs>
        <w:spacing w:after="124"/>
        <w:ind w:left="-15"/>
      </w:pPr>
      <w:r>
        <w:rPr>
          <w:b/>
        </w:rPr>
        <w:t xml:space="preserve">  </w:t>
      </w:r>
      <w:r>
        <w:rPr>
          <w:b/>
          <w:sz w:val="24"/>
        </w:rPr>
        <w:t>Attività di recupero effettuate</w:t>
      </w:r>
      <w:r>
        <w:rPr>
          <w:b/>
          <w:sz w:val="24"/>
        </w:rPr>
        <w:tab/>
      </w:r>
      <w:r>
        <w:rPr>
          <w:sz w:val="24"/>
        </w:rPr>
        <w:t xml:space="preserve">       </w:t>
      </w:r>
    </w:p>
    <w:p w14:paraId="6C1C249E" w14:textId="77777777" w:rsidR="00162351" w:rsidRDefault="00463502">
      <w:pPr>
        <w:spacing w:after="0" w:line="265" w:lineRule="auto"/>
        <w:ind w:left="-5" w:hanging="10"/>
      </w:pPr>
      <w:r>
        <w:rPr>
          <w:sz w:val="24"/>
        </w:rPr>
        <w:t>numero di ore</w:t>
      </w:r>
    </w:p>
    <w:tbl>
      <w:tblPr>
        <w:tblStyle w:val="TableGrid"/>
        <w:tblW w:w="9631" w:type="dxa"/>
        <w:tblInd w:w="81" w:type="dxa"/>
        <w:tblCellMar>
          <w:top w:w="55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75"/>
        <w:gridCol w:w="1456"/>
      </w:tblGrid>
      <w:tr w:rsidR="00162351" w14:paraId="5BCED89C" w14:textId="77777777">
        <w:trPr>
          <w:trHeight w:val="477"/>
        </w:trPr>
        <w:tc>
          <w:tcPr>
            <w:tcW w:w="8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EB5A37C" w14:textId="77777777" w:rsidR="00162351" w:rsidRDefault="00463502">
            <w:pPr>
              <w:spacing w:after="0"/>
            </w:pPr>
            <w:r>
              <w:rPr>
                <w:sz w:val="24"/>
              </w:rPr>
              <w:t>In orario curricolare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94D76AE" w14:textId="77777777" w:rsidR="00162351" w:rsidRDefault="00162351"/>
        </w:tc>
      </w:tr>
      <w:tr w:rsidR="00162351" w14:paraId="7C850F8D" w14:textId="77777777">
        <w:trPr>
          <w:trHeight w:val="481"/>
        </w:trPr>
        <w:tc>
          <w:tcPr>
            <w:tcW w:w="8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2958CBFD" w14:textId="77777777" w:rsidR="00162351" w:rsidRDefault="00463502">
            <w:pPr>
              <w:spacing w:after="0"/>
            </w:pPr>
            <w:r>
              <w:rPr>
                <w:sz w:val="24"/>
              </w:rPr>
              <w:t>In orario extra –curricolare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4E96714A" w14:textId="77777777" w:rsidR="00162351" w:rsidRDefault="00162351"/>
        </w:tc>
      </w:tr>
    </w:tbl>
    <w:p w14:paraId="17B2951A" w14:textId="77777777" w:rsidR="00162351" w:rsidRDefault="00463502">
      <w:pPr>
        <w:spacing w:after="0"/>
        <w:ind w:left="-5" w:hanging="10"/>
      </w:pPr>
      <w:r>
        <w:rPr>
          <w:b/>
          <w:sz w:val="24"/>
        </w:rPr>
        <w:t xml:space="preserve">  Metodologie adottate</w:t>
      </w:r>
    </w:p>
    <w:tbl>
      <w:tblPr>
        <w:tblStyle w:val="TableGrid"/>
        <w:tblW w:w="9631" w:type="dxa"/>
        <w:tblInd w:w="81" w:type="dxa"/>
        <w:tblCellMar>
          <w:top w:w="54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75"/>
        <w:gridCol w:w="1456"/>
      </w:tblGrid>
      <w:tr w:rsidR="00162351" w14:paraId="60251B8D" w14:textId="77777777">
        <w:trPr>
          <w:trHeight w:val="477"/>
        </w:trPr>
        <w:tc>
          <w:tcPr>
            <w:tcW w:w="8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390ECA1B" w14:textId="77777777" w:rsidR="00162351" w:rsidRDefault="00463502">
            <w:pPr>
              <w:spacing w:after="0"/>
            </w:pPr>
            <w:r>
              <w:rPr>
                <w:sz w:val="24"/>
              </w:rPr>
              <w:t>Riproposizione dei contenuti in forma diversa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76C487A" w14:textId="77777777" w:rsidR="00162351" w:rsidRDefault="00162351"/>
        </w:tc>
      </w:tr>
      <w:tr w:rsidR="00162351" w14:paraId="6137D847" w14:textId="77777777">
        <w:trPr>
          <w:trHeight w:val="481"/>
        </w:trPr>
        <w:tc>
          <w:tcPr>
            <w:tcW w:w="8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5" w:space="0" w:color="000001"/>
            </w:tcBorders>
          </w:tcPr>
          <w:p w14:paraId="0A9EE903" w14:textId="77777777" w:rsidR="00162351" w:rsidRDefault="00463502">
            <w:pPr>
              <w:spacing w:after="0"/>
            </w:pPr>
            <w:r>
              <w:rPr>
                <w:sz w:val="24"/>
              </w:rPr>
              <w:t>Esercitazioni per migliorare il metodo di studio e di lavoro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D5DC414" w14:textId="77777777" w:rsidR="00162351" w:rsidRDefault="00162351"/>
        </w:tc>
      </w:tr>
    </w:tbl>
    <w:p w14:paraId="367111A8" w14:textId="77777777" w:rsidR="00162351" w:rsidRDefault="00463502">
      <w:pPr>
        <w:spacing w:after="0"/>
        <w:ind w:left="-5" w:hanging="10"/>
      </w:pPr>
      <w:r>
        <w:rPr>
          <w:b/>
          <w:sz w:val="24"/>
        </w:rPr>
        <w:t xml:space="preserve">  Obiettivi raggiunti</w:t>
      </w:r>
    </w:p>
    <w:tbl>
      <w:tblPr>
        <w:tblStyle w:val="TableGrid"/>
        <w:tblW w:w="9660" w:type="dxa"/>
        <w:tblInd w:w="81" w:type="dxa"/>
        <w:tblCellMar>
          <w:top w:w="55" w:type="dxa"/>
          <w:left w:w="1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88"/>
        <w:gridCol w:w="1472"/>
      </w:tblGrid>
      <w:tr w:rsidR="00162351" w14:paraId="044BC39A" w14:textId="77777777">
        <w:trPr>
          <w:trHeight w:val="477"/>
        </w:trPr>
        <w:tc>
          <w:tcPr>
            <w:tcW w:w="8188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ABF2928" w14:textId="77777777" w:rsidR="00162351" w:rsidRDefault="00463502">
            <w:pPr>
              <w:spacing w:after="0"/>
            </w:pPr>
            <w:r>
              <w:rPr>
                <w:sz w:val="24"/>
              </w:rPr>
              <w:t>Numero dei partecipanti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29AB62E" w14:textId="77777777" w:rsidR="00162351" w:rsidRDefault="00162351"/>
        </w:tc>
      </w:tr>
      <w:tr w:rsidR="00162351" w14:paraId="4D5BA920" w14:textId="77777777">
        <w:trPr>
          <w:trHeight w:val="480"/>
        </w:trPr>
        <w:tc>
          <w:tcPr>
            <w:tcW w:w="8188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699BA9F6" w14:textId="77777777" w:rsidR="00162351" w:rsidRDefault="00463502">
            <w:pPr>
              <w:spacing w:after="0"/>
            </w:pPr>
            <w:r>
              <w:rPr>
                <w:sz w:val="24"/>
              </w:rPr>
              <w:t>Numero di persone che hanno migliorato il profitto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13D429FE" w14:textId="77777777" w:rsidR="00162351" w:rsidRDefault="00162351"/>
        </w:tc>
      </w:tr>
      <w:tr w:rsidR="00162351" w14:paraId="1B8B185E" w14:textId="77777777">
        <w:trPr>
          <w:trHeight w:val="478"/>
        </w:trPr>
        <w:tc>
          <w:tcPr>
            <w:tcW w:w="8188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5073FEC6" w14:textId="77777777" w:rsidR="00162351" w:rsidRDefault="00463502">
            <w:pPr>
              <w:spacing w:after="0"/>
            </w:pPr>
            <w:r>
              <w:rPr>
                <w:sz w:val="24"/>
              </w:rPr>
              <w:t>Interesse e partecipazione (attiva, sollecitata, passiva)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0D01DD15" w14:textId="77777777" w:rsidR="00162351" w:rsidRDefault="00162351"/>
        </w:tc>
      </w:tr>
      <w:tr w:rsidR="00162351" w14:paraId="460A43C5" w14:textId="77777777">
        <w:trPr>
          <w:trHeight w:val="481"/>
        </w:trPr>
        <w:tc>
          <w:tcPr>
            <w:tcW w:w="8188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4232884B" w14:textId="77777777" w:rsidR="00162351" w:rsidRDefault="00463502">
            <w:pPr>
              <w:spacing w:after="0"/>
            </w:pPr>
            <w:r>
              <w:rPr>
                <w:sz w:val="24"/>
              </w:rPr>
              <w:t>Motivazione allo studio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5" w:space="0" w:color="000001"/>
              <w:bottom w:val="single" w:sz="4" w:space="0" w:color="000001"/>
              <w:right w:val="single" w:sz="5" w:space="0" w:color="000001"/>
            </w:tcBorders>
          </w:tcPr>
          <w:p w14:paraId="27A37D4A" w14:textId="77777777" w:rsidR="00162351" w:rsidRDefault="00162351"/>
        </w:tc>
      </w:tr>
    </w:tbl>
    <w:p w14:paraId="12D6A5C6" w14:textId="77777777" w:rsidR="00162351" w:rsidRDefault="00463502">
      <w:pPr>
        <w:numPr>
          <w:ilvl w:val="0"/>
          <w:numId w:val="1"/>
        </w:numPr>
        <w:spacing w:after="117"/>
        <w:ind w:hanging="360"/>
      </w:pPr>
      <w:r>
        <w:rPr>
          <w:b/>
          <w:sz w:val="28"/>
        </w:rPr>
        <w:t>OSSERVAZIONI SUI RAPPORTI CON LE FAMIGLIE</w:t>
      </w:r>
    </w:p>
    <w:p w14:paraId="4FA2622A" w14:textId="77777777" w:rsidR="00162351" w:rsidRDefault="00463502">
      <w:pPr>
        <w:spacing w:after="716" w:line="265" w:lineRule="auto"/>
        <w:ind w:left="-5" w:hanging="10"/>
      </w:pPr>
      <w:r>
        <w:rPr>
          <w:sz w:val="24"/>
        </w:rPr>
        <w:t>Nessun rapporto con le famiglie</w:t>
      </w:r>
    </w:p>
    <w:p w14:paraId="239CB8CE" w14:textId="77777777" w:rsidR="00162351" w:rsidRDefault="00463502">
      <w:pPr>
        <w:numPr>
          <w:ilvl w:val="0"/>
          <w:numId w:val="1"/>
        </w:numPr>
        <w:spacing w:after="144"/>
        <w:ind w:hanging="360"/>
      </w:pPr>
      <w:r>
        <w:rPr>
          <w:b/>
          <w:sz w:val="28"/>
        </w:rPr>
        <w:t>OSSERVAZIONI GENERALI</w:t>
      </w:r>
    </w:p>
    <w:p w14:paraId="4E6A7E9E" w14:textId="5F132BBA" w:rsidR="00162351" w:rsidRDefault="00463502">
      <w:pPr>
        <w:spacing w:after="805" w:line="360" w:lineRule="auto"/>
        <w:ind w:left="730" w:hanging="10"/>
      </w:pPr>
      <w:r>
        <w:rPr>
          <w:b/>
          <w:sz w:val="28"/>
        </w:rPr>
        <w:lastRenderedPageBreak/>
        <w:t xml:space="preserve">Classe </w:t>
      </w:r>
      <w:r>
        <w:rPr>
          <w:b/>
          <w:sz w:val="28"/>
        </w:rPr>
        <w:t xml:space="preserve"> motivata per la materia, alcuni elementi hanno lavorato con buona partecipazione e disponibilità , nel complesso hanno raggiunto </w:t>
      </w:r>
      <w:r w:rsidR="00145293">
        <w:rPr>
          <w:b/>
          <w:sz w:val="28"/>
        </w:rPr>
        <w:t xml:space="preserve">ottimi obiettivi </w:t>
      </w:r>
    </w:p>
    <w:p w14:paraId="66884DAF" w14:textId="77777777" w:rsidR="00162351" w:rsidRDefault="00463502">
      <w:pPr>
        <w:spacing w:after="652" w:line="265" w:lineRule="auto"/>
        <w:ind w:left="-5" w:right="12" w:hanging="10"/>
      </w:pPr>
      <w:r>
        <w:rPr>
          <w:sz w:val="28"/>
        </w:rPr>
        <w:t>Firenze</w:t>
      </w:r>
      <w:r>
        <w:rPr>
          <w:i/>
          <w:sz w:val="28"/>
        </w:rPr>
        <w:t>,</w:t>
      </w:r>
      <w:r>
        <w:rPr>
          <w:sz w:val="28"/>
        </w:rPr>
        <w:t xml:space="preserve"> 12 maggio 2025</w:t>
      </w:r>
    </w:p>
    <w:p w14:paraId="16192E0F" w14:textId="77777777" w:rsidR="00162351" w:rsidRDefault="00463502">
      <w:pPr>
        <w:spacing w:after="137" w:line="265" w:lineRule="auto"/>
        <w:ind w:left="-5" w:right="12" w:hanging="10"/>
      </w:pPr>
      <w:r>
        <w:rPr>
          <w:sz w:val="32"/>
        </w:rPr>
        <w:t xml:space="preserve">                                                                                       </w:t>
      </w:r>
      <w:r>
        <w:rPr>
          <w:sz w:val="28"/>
        </w:rPr>
        <w:t xml:space="preserve"> Prof Ciani Ferdinando</w:t>
      </w:r>
    </w:p>
    <w:sectPr w:rsidR="001623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86" w:right="1434" w:bottom="2296" w:left="1442" w:header="566" w:footer="5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8CDD6" w14:textId="77777777" w:rsidR="00463502" w:rsidRDefault="00463502">
      <w:pPr>
        <w:spacing w:after="0" w:line="240" w:lineRule="auto"/>
      </w:pPr>
      <w:r>
        <w:separator/>
      </w:r>
    </w:p>
  </w:endnote>
  <w:endnote w:type="continuationSeparator" w:id="0">
    <w:p w14:paraId="5EAEE5AE" w14:textId="77777777" w:rsidR="00463502" w:rsidRDefault="0046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D8BAC" w14:textId="77777777" w:rsidR="00162351" w:rsidRDefault="00463502">
    <w:pPr>
      <w:spacing w:after="7"/>
      <w:ind w:left="254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E3E0FF7" wp14:editId="6DF74DDF">
          <wp:simplePos x="0" y="0"/>
          <wp:positionH relativeFrom="page">
            <wp:posOffset>2697480</wp:posOffset>
          </wp:positionH>
          <wp:positionV relativeFrom="page">
            <wp:posOffset>9328150</wp:posOffset>
          </wp:positionV>
          <wp:extent cx="2179320" cy="408940"/>
          <wp:effectExtent l="0" t="0" r="0" b="0"/>
          <wp:wrapSquare wrapText="bothSides"/>
          <wp:docPr id="36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408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14"/>
      </w:rPr>
      <w:t>Istituto di Istruzione Superiore Alberti - Dante - Via San Gallo, 68 - 50129 Firenze (FI) - Tel.055/484927 - 055/485180 - Cod.mecc. FIIS03200C</w:t>
    </w:r>
  </w:p>
  <w:p w14:paraId="3643FA29" w14:textId="77777777" w:rsidR="00162351" w:rsidRDefault="00463502">
    <w:pPr>
      <w:spacing w:after="5"/>
    </w:pPr>
    <w:r>
      <w:rPr>
        <w:rFonts w:ascii="Cambria" w:eastAsia="Cambria" w:hAnsi="Cambria" w:cs="Cambria"/>
        <w:sz w:val="14"/>
      </w:rPr>
      <w:t xml:space="preserve">Cod. fiscale: 94276800482 - C.U.UFMV5P; e-mail: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fiis03200c@istruzione.it</w:t>
    </w:r>
    <w:proofErr w:type="spellEnd"/>
    <w:r>
      <w:rPr>
        <w:rFonts w:ascii="Cambria" w:eastAsia="Cambria" w:hAnsi="Cambria" w:cs="Cambria"/>
        <w:sz w:val="14"/>
      </w:rPr>
      <w:t xml:space="preserve">;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</w:t>
    </w:r>
    <w:proofErr w:type="spellEnd"/>
    <w:r>
      <w:rPr>
        <w:rFonts w:ascii="Cambria" w:eastAsia="Cambria" w:hAnsi="Cambria" w:cs="Cambria"/>
        <w:color w:val="1155CC"/>
        <w:sz w:val="14"/>
        <w:u w:val="single" w:color="1155CC"/>
      </w:rPr>
      <w:t>@pec.istruzione.it</w:t>
    </w:r>
    <w:r>
      <w:rPr>
        <w:rFonts w:ascii="Cambria" w:eastAsia="Cambria" w:hAnsi="Cambria" w:cs="Cambria"/>
        <w:sz w:val="14"/>
      </w:rPr>
      <w:t xml:space="preserve">; sito web: </w:t>
    </w:r>
    <w:r>
      <w:rPr>
        <w:rFonts w:ascii="Cambria" w:eastAsia="Cambria" w:hAnsi="Cambria" w:cs="Cambria"/>
        <w:color w:val="1155CC"/>
        <w:sz w:val="14"/>
        <w:u w:val="single" w:color="1155CC"/>
      </w:rPr>
      <w:t>http://www.iisalberti-dante.it</w:t>
    </w:r>
  </w:p>
  <w:p w14:paraId="68E0C4F8" w14:textId="77777777" w:rsidR="00162351" w:rsidRDefault="00463502">
    <w:pPr>
      <w:spacing w:after="7"/>
      <w:ind w:left="1344"/>
    </w:pPr>
    <w:r>
      <w:rPr>
        <w:rFonts w:ascii="Cambria" w:eastAsia="Cambria" w:hAnsi="Cambria" w:cs="Cambria"/>
        <w:sz w:val="14"/>
      </w:rPr>
      <w:t>Sede Principale: Liceo Artistico e Liceo Artistico Serale - Via San Gallo, 68 - Tel.055/484927 - 055/485180</w:t>
    </w:r>
  </w:p>
  <w:p w14:paraId="11F14247" w14:textId="77777777" w:rsidR="00162351" w:rsidRDefault="00463502">
    <w:pPr>
      <w:spacing w:after="5"/>
      <w:ind w:left="2400"/>
    </w:pPr>
    <w:r>
      <w:rPr>
        <w:rFonts w:ascii="Cambria" w:eastAsia="Cambria" w:hAnsi="Cambria" w:cs="Cambria"/>
        <w:sz w:val="14"/>
      </w:rPr>
      <w:t xml:space="preserve"> Sede Associata: Liceo Artistico - Via Magliabechi, 9 - Tel.055/2480088</w:t>
    </w:r>
  </w:p>
  <w:p w14:paraId="6F884BA6" w14:textId="77777777" w:rsidR="00162351" w:rsidRDefault="00463502">
    <w:pPr>
      <w:spacing w:after="0"/>
      <w:ind w:left="1970"/>
    </w:pPr>
    <w:r>
      <w:rPr>
        <w:rFonts w:ascii="Cambria" w:eastAsia="Cambria" w:hAnsi="Cambria" w:cs="Cambria"/>
        <w:sz w:val="14"/>
      </w:rPr>
      <w:t xml:space="preserve"> Sede Associata: Liceo Classico e Liceo Musicale - Via Puccinotti, 55 - Tel.055/490268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64753" w14:textId="77777777" w:rsidR="00162351" w:rsidRDefault="00463502">
    <w:pPr>
      <w:spacing w:after="7"/>
      <w:ind w:left="254"/>
    </w:pPr>
    <w:r>
      <w:rPr>
        <w:noProof/>
      </w:rPr>
      <w:drawing>
        <wp:anchor distT="0" distB="0" distL="114300" distR="114300" simplePos="0" relativeHeight="251662336" behindDoc="0" locked="0" layoutInCell="1" allowOverlap="0" wp14:anchorId="4373475E" wp14:editId="3885B572">
          <wp:simplePos x="0" y="0"/>
          <wp:positionH relativeFrom="page">
            <wp:posOffset>2697480</wp:posOffset>
          </wp:positionH>
          <wp:positionV relativeFrom="page">
            <wp:posOffset>9328150</wp:posOffset>
          </wp:positionV>
          <wp:extent cx="2179320" cy="408940"/>
          <wp:effectExtent l="0" t="0" r="0" b="0"/>
          <wp:wrapSquare wrapText="bothSides"/>
          <wp:docPr id="2043915532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408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14"/>
      </w:rPr>
      <w:t>Istituto di Istruzione Superiore Alberti - Dante - Via San Gallo, 68 - 50129 Firenze (FI) - Tel.055/484927 - 055/485180 - Cod.mecc. FIIS03200C</w:t>
    </w:r>
  </w:p>
  <w:p w14:paraId="43DB1A9C" w14:textId="77777777" w:rsidR="00162351" w:rsidRDefault="00463502">
    <w:pPr>
      <w:spacing w:after="5"/>
    </w:pPr>
    <w:r>
      <w:rPr>
        <w:rFonts w:ascii="Cambria" w:eastAsia="Cambria" w:hAnsi="Cambria" w:cs="Cambria"/>
        <w:sz w:val="14"/>
      </w:rPr>
      <w:t xml:space="preserve">Cod. fiscale: 94276800482 - C.U.UFMV5P; e-mail: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fiis03200c@istruzione.it</w:t>
    </w:r>
    <w:proofErr w:type="spellEnd"/>
    <w:r>
      <w:rPr>
        <w:rFonts w:ascii="Cambria" w:eastAsia="Cambria" w:hAnsi="Cambria" w:cs="Cambria"/>
        <w:sz w:val="14"/>
      </w:rPr>
      <w:t xml:space="preserve">;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</w:t>
    </w:r>
    <w:proofErr w:type="spellEnd"/>
    <w:r>
      <w:rPr>
        <w:rFonts w:ascii="Cambria" w:eastAsia="Cambria" w:hAnsi="Cambria" w:cs="Cambria"/>
        <w:color w:val="1155CC"/>
        <w:sz w:val="14"/>
        <w:u w:val="single" w:color="1155CC"/>
      </w:rPr>
      <w:t>@pec.istruzione.it</w:t>
    </w:r>
    <w:r>
      <w:rPr>
        <w:rFonts w:ascii="Cambria" w:eastAsia="Cambria" w:hAnsi="Cambria" w:cs="Cambria"/>
        <w:sz w:val="14"/>
      </w:rPr>
      <w:t xml:space="preserve">; sito web: </w:t>
    </w:r>
    <w:r>
      <w:rPr>
        <w:rFonts w:ascii="Cambria" w:eastAsia="Cambria" w:hAnsi="Cambria" w:cs="Cambria"/>
        <w:color w:val="1155CC"/>
        <w:sz w:val="14"/>
        <w:u w:val="single" w:color="1155CC"/>
      </w:rPr>
      <w:t>http://www.iisalberti-dante.it</w:t>
    </w:r>
  </w:p>
  <w:p w14:paraId="4798BC3F" w14:textId="77777777" w:rsidR="00162351" w:rsidRDefault="00463502">
    <w:pPr>
      <w:spacing w:after="7"/>
      <w:ind w:left="1344"/>
    </w:pPr>
    <w:r>
      <w:rPr>
        <w:rFonts w:ascii="Cambria" w:eastAsia="Cambria" w:hAnsi="Cambria" w:cs="Cambria"/>
        <w:sz w:val="14"/>
      </w:rPr>
      <w:t>Sede Principale: Liceo Artistico e Liceo Artistico Serale - Via San Gallo, 68 - Tel.055/484927 - 055/485180</w:t>
    </w:r>
  </w:p>
  <w:p w14:paraId="497A941A" w14:textId="77777777" w:rsidR="00162351" w:rsidRDefault="00463502">
    <w:pPr>
      <w:spacing w:after="5"/>
      <w:ind w:left="2400"/>
    </w:pPr>
    <w:r>
      <w:rPr>
        <w:rFonts w:ascii="Cambria" w:eastAsia="Cambria" w:hAnsi="Cambria" w:cs="Cambria"/>
        <w:sz w:val="14"/>
      </w:rPr>
      <w:t xml:space="preserve"> Sede Associata: Liceo Artistico - Via Magliabechi, 9 - Tel.055/2480088</w:t>
    </w:r>
  </w:p>
  <w:p w14:paraId="7E9093C4" w14:textId="77777777" w:rsidR="00162351" w:rsidRDefault="00463502">
    <w:pPr>
      <w:spacing w:after="0"/>
      <w:ind w:left="1970"/>
    </w:pPr>
    <w:r>
      <w:rPr>
        <w:rFonts w:ascii="Cambria" w:eastAsia="Cambria" w:hAnsi="Cambria" w:cs="Cambria"/>
        <w:sz w:val="14"/>
      </w:rPr>
      <w:t xml:space="preserve"> Sede Associata: Liceo Classico e Liceo Musicale - Via Puccinotti, 55 - Tel.055/490268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D4C5C" w14:textId="77777777" w:rsidR="00162351" w:rsidRDefault="00463502">
    <w:pPr>
      <w:spacing w:after="7"/>
      <w:ind w:left="254"/>
    </w:pPr>
    <w:r>
      <w:rPr>
        <w:noProof/>
      </w:rPr>
      <w:drawing>
        <wp:anchor distT="0" distB="0" distL="114300" distR="114300" simplePos="0" relativeHeight="251663360" behindDoc="0" locked="0" layoutInCell="1" allowOverlap="0" wp14:anchorId="71575B9C" wp14:editId="3F6260D0">
          <wp:simplePos x="0" y="0"/>
          <wp:positionH relativeFrom="page">
            <wp:posOffset>2697480</wp:posOffset>
          </wp:positionH>
          <wp:positionV relativeFrom="page">
            <wp:posOffset>9328150</wp:posOffset>
          </wp:positionV>
          <wp:extent cx="2179320" cy="408940"/>
          <wp:effectExtent l="0" t="0" r="0" b="0"/>
          <wp:wrapSquare wrapText="bothSides"/>
          <wp:docPr id="833688521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408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14"/>
      </w:rPr>
      <w:t>Istituto di Istruzione Superiore Alberti - Dante - Via San Gallo, 68 - 50129 Firenze (FI) - Tel.055/484927 - 055/485180 - Cod.mecc. FIIS03200C</w:t>
    </w:r>
  </w:p>
  <w:p w14:paraId="2B47147A" w14:textId="77777777" w:rsidR="00162351" w:rsidRDefault="00463502">
    <w:pPr>
      <w:spacing w:after="5"/>
    </w:pPr>
    <w:r>
      <w:rPr>
        <w:rFonts w:ascii="Cambria" w:eastAsia="Cambria" w:hAnsi="Cambria" w:cs="Cambria"/>
        <w:sz w:val="14"/>
      </w:rPr>
      <w:t xml:space="preserve">Cod. fiscale: 94276800482 - C.U.UFMV5P; e-mail: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fiis03200c@istruzione.it</w:t>
    </w:r>
    <w:proofErr w:type="spellEnd"/>
    <w:r>
      <w:rPr>
        <w:rFonts w:ascii="Cambria" w:eastAsia="Cambria" w:hAnsi="Cambria" w:cs="Cambria"/>
        <w:sz w:val="14"/>
      </w:rPr>
      <w:t xml:space="preserve">; </w:t>
    </w:r>
    <w:proofErr w:type="spellStart"/>
    <w:r>
      <w:rPr>
        <w:rFonts w:ascii="Cambria" w:eastAsia="Cambria" w:hAnsi="Cambria" w:cs="Cambria"/>
        <w:sz w:val="14"/>
      </w:rPr>
      <w:t>pec</w:t>
    </w:r>
    <w:proofErr w:type="spellEnd"/>
    <w:r>
      <w:rPr>
        <w:rFonts w:ascii="Cambria" w:eastAsia="Cambria" w:hAnsi="Cambria" w:cs="Cambria"/>
        <w:sz w:val="14"/>
      </w:rPr>
      <w:t xml:space="preserve">: </w:t>
    </w:r>
    <w:proofErr w:type="spellStart"/>
    <w:r>
      <w:rPr>
        <w:rFonts w:ascii="Cambria" w:eastAsia="Cambria" w:hAnsi="Cambria" w:cs="Cambria"/>
        <w:color w:val="1155CC"/>
        <w:sz w:val="14"/>
        <w:u w:val="single" w:color="1155CC"/>
      </w:rPr>
      <w:t>fiis03200c</w:t>
    </w:r>
    <w:proofErr w:type="spellEnd"/>
    <w:r>
      <w:rPr>
        <w:rFonts w:ascii="Cambria" w:eastAsia="Cambria" w:hAnsi="Cambria" w:cs="Cambria"/>
        <w:color w:val="1155CC"/>
        <w:sz w:val="14"/>
        <w:u w:val="single" w:color="1155CC"/>
      </w:rPr>
      <w:t>@pec.istruzione.it</w:t>
    </w:r>
    <w:r>
      <w:rPr>
        <w:rFonts w:ascii="Cambria" w:eastAsia="Cambria" w:hAnsi="Cambria" w:cs="Cambria"/>
        <w:sz w:val="14"/>
      </w:rPr>
      <w:t xml:space="preserve">; sito web: </w:t>
    </w:r>
    <w:r>
      <w:rPr>
        <w:rFonts w:ascii="Cambria" w:eastAsia="Cambria" w:hAnsi="Cambria" w:cs="Cambria"/>
        <w:color w:val="1155CC"/>
        <w:sz w:val="14"/>
        <w:u w:val="single" w:color="1155CC"/>
      </w:rPr>
      <w:t>http://www.iisalberti-dante.it</w:t>
    </w:r>
  </w:p>
  <w:p w14:paraId="60E968DB" w14:textId="77777777" w:rsidR="00162351" w:rsidRDefault="00463502">
    <w:pPr>
      <w:spacing w:after="7"/>
      <w:ind w:left="1344"/>
    </w:pPr>
    <w:r>
      <w:rPr>
        <w:rFonts w:ascii="Cambria" w:eastAsia="Cambria" w:hAnsi="Cambria" w:cs="Cambria"/>
        <w:sz w:val="14"/>
      </w:rPr>
      <w:t>Sede Principale: Liceo Artistico e Liceo Artistico Serale - Via San Gallo, 68 - Tel.055/484927 - 055/485180</w:t>
    </w:r>
  </w:p>
  <w:p w14:paraId="75687FE8" w14:textId="77777777" w:rsidR="00162351" w:rsidRDefault="00463502">
    <w:pPr>
      <w:spacing w:after="5"/>
      <w:ind w:left="2400"/>
    </w:pPr>
    <w:r>
      <w:rPr>
        <w:rFonts w:ascii="Cambria" w:eastAsia="Cambria" w:hAnsi="Cambria" w:cs="Cambria"/>
        <w:sz w:val="14"/>
      </w:rPr>
      <w:t xml:space="preserve"> Sede Associata: Liceo Artistico - Via Magliabechi, 9 - Tel.055/2480088</w:t>
    </w:r>
  </w:p>
  <w:p w14:paraId="44FFEC21" w14:textId="77777777" w:rsidR="00162351" w:rsidRDefault="00463502">
    <w:pPr>
      <w:spacing w:after="0"/>
      <w:ind w:left="1970"/>
    </w:pPr>
    <w:r>
      <w:rPr>
        <w:rFonts w:ascii="Cambria" w:eastAsia="Cambria" w:hAnsi="Cambria" w:cs="Cambria"/>
        <w:sz w:val="14"/>
      </w:rPr>
      <w:t xml:space="preserve"> Sede Associata: Liceo Classico e Liceo Musicale - Via Puccinotti, 55 - Tel.055/490268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F4701" w14:textId="77777777" w:rsidR="00463502" w:rsidRDefault="00463502">
      <w:pPr>
        <w:spacing w:after="0" w:line="240" w:lineRule="auto"/>
      </w:pPr>
      <w:r>
        <w:separator/>
      </w:r>
    </w:p>
  </w:footnote>
  <w:footnote w:type="continuationSeparator" w:id="0">
    <w:p w14:paraId="111FD3FE" w14:textId="77777777" w:rsidR="00463502" w:rsidRDefault="0046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DC3A" w14:textId="77777777" w:rsidR="00162351" w:rsidRDefault="00463502">
    <w:pPr>
      <w:spacing w:after="135"/>
      <w:ind w:left="162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1FB777B" wp14:editId="5723A803">
          <wp:simplePos x="0" y="0"/>
          <wp:positionH relativeFrom="page">
            <wp:posOffset>1018540</wp:posOffset>
          </wp:positionH>
          <wp:positionV relativeFrom="page">
            <wp:posOffset>359410</wp:posOffset>
          </wp:positionV>
          <wp:extent cx="1162050" cy="833120"/>
          <wp:effectExtent l="0" t="0" r="0" b="0"/>
          <wp:wrapSquare wrapText="bothSides"/>
          <wp:docPr id="51" name="Picture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Picture 5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2050" cy="83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28"/>
      </w:rPr>
      <w:t>Istituto di Istruzione Superiore</w:t>
    </w:r>
  </w:p>
  <w:p w14:paraId="059E6920" w14:textId="77777777" w:rsidR="00162351" w:rsidRDefault="00463502">
    <w:pPr>
      <w:spacing w:after="135"/>
      <w:ind w:left="162"/>
    </w:pPr>
    <w:r>
      <w:rPr>
        <w:rFonts w:ascii="Cambria" w:eastAsia="Cambria" w:hAnsi="Cambria" w:cs="Cambria"/>
        <w:b/>
        <w:sz w:val="28"/>
      </w:rPr>
      <w:t>Alberti - Dante</w:t>
    </w:r>
  </w:p>
  <w:p w14:paraId="2933B21D" w14:textId="77777777" w:rsidR="00162351" w:rsidRDefault="00463502">
    <w:pPr>
      <w:spacing w:after="0"/>
      <w:ind w:left="162"/>
    </w:pPr>
    <w:r>
      <w:rPr>
        <w:rFonts w:ascii="Cambria" w:eastAsia="Cambria" w:hAnsi="Cambria" w:cs="Cambria"/>
        <w:b/>
        <w:sz w:val="28"/>
      </w:rPr>
      <w:t>Firenze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CF0D7" w14:textId="77777777" w:rsidR="00162351" w:rsidRDefault="00463502">
    <w:pPr>
      <w:spacing w:after="135"/>
      <w:ind w:left="162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DF15E60" wp14:editId="7FBE2FD6">
          <wp:simplePos x="0" y="0"/>
          <wp:positionH relativeFrom="page">
            <wp:posOffset>1018540</wp:posOffset>
          </wp:positionH>
          <wp:positionV relativeFrom="page">
            <wp:posOffset>359410</wp:posOffset>
          </wp:positionV>
          <wp:extent cx="1162050" cy="833120"/>
          <wp:effectExtent l="0" t="0" r="0" b="0"/>
          <wp:wrapSquare wrapText="bothSides"/>
          <wp:docPr id="1075193132" name="Picture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Picture 5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2050" cy="83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28"/>
      </w:rPr>
      <w:t>Istituto di Istruzione Superiore</w:t>
    </w:r>
  </w:p>
  <w:p w14:paraId="5E905606" w14:textId="77777777" w:rsidR="00162351" w:rsidRDefault="00463502">
    <w:pPr>
      <w:spacing w:after="135"/>
      <w:ind w:left="162"/>
    </w:pPr>
    <w:r>
      <w:rPr>
        <w:rFonts w:ascii="Cambria" w:eastAsia="Cambria" w:hAnsi="Cambria" w:cs="Cambria"/>
        <w:b/>
        <w:sz w:val="28"/>
      </w:rPr>
      <w:t>Alberti - Dante</w:t>
    </w:r>
  </w:p>
  <w:p w14:paraId="62410FED" w14:textId="77777777" w:rsidR="00162351" w:rsidRDefault="00463502">
    <w:pPr>
      <w:spacing w:after="0"/>
      <w:ind w:left="162"/>
    </w:pPr>
    <w:r>
      <w:rPr>
        <w:rFonts w:ascii="Cambria" w:eastAsia="Cambria" w:hAnsi="Cambria" w:cs="Cambria"/>
        <w:b/>
        <w:sz w:val="28"/>
      </w:rPr>
      <w:t>Firenze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8624" w14:textId="77777777" w:rsidR="00162351" w:rsidRDefault="00463502">
    <w:pPr>
      <w:spacing w:after="135"/>
      <w:ind w:left="162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C8E9726" wp14:editId="05498A9D">
          <wp:simplePos x="0" y="0"/>
          <wp:positionH relativeFrom="page">
            <wp:posOffset>1018540</wp:posOffset>
          </wp:positionH>
          <wp:positionV relativeFrom="page">
            <wp:posOffset>359410</wp:posOffset>
          </wp:positionV>
          <wp:extent cx="1162050" cy="833120"/>
          <wp:effectExtent l="0" t="0" r="0" b="0"/>
          <wp:wrapSquare wrapText="bothSides"/>
          <wp:docPr id="1931274890" name="Picture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Picture 5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2050" cy="833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28"/>
      </w:rPr>
      <w:t>Istituto di Istruzione Superiore</w:t>
    </w:r>
  </w:p>
  <w:p w14:paraId="2C50C0A3" w14:textId="77777777" w:rsidR="00162351" w:rsidRDefault="00463502">
    <w:pPr>
      <w:spacing w:after="135"/>
      <w:ind w:left="162"/>
    </w:pPr>
    <w:r>
      <w:rPr>
        <w:rFonts w:ascii="Cambria" w:eastAsia="Cambria" w:hAnsi="Cambria" w:cs="Cambria"/>
        <w:b/>
        <w:sz w:val="28"/>
      </w:rPr>
      <w:t>Alberti - Dante</w:t>
    </w:r>
  </w:p>
  <w:p w14:paraId="30FAF17A" w14:textId="77777777" w:rsidR="00162351" w:rsidRDefault="00463502">
    <w:pPr>
      <w:spacing w:after="0"/>
      <w:ind w:left="162"/>
    </w:pPr>
    <w:r>
      <w:rPr>
        <w:rFonts w:ascii="Cambria" w:eastAsia="Cambria" w:hAnsi="Cambria" w:cs="Cambria"/>
        <w:b/>
        <w:sz w:val="28"/>
      </w:rPr>
      <w:t>Firenze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48529E"/>
    <w:multiLevelType w:val="hybridMultilevel"/>
    <w:tmpl w:val="FFFFFFFF"/>
    <w:lvl w:ilvl="0" w:tplc="7460126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E4D184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D8E33A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322CEA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CB538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2A4FE0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3A05D8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C20F04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3C772C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977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51"/>
    <w:rsid w:val="00145293"/>
    <w:rsid w:val="00162351"/>
    <w:rsid w:val="0029101A"/>
    <w:rsid w:val="003F35A8"/>
    <w:rsid w:val="00463502"/>
    <w:rsid w:val="004E0039"/>
    <w:rsid w:val="006B795B"/>
    <w:rsid w:val="00B34A90"/>
    <w:rsid w:val="00DA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8D9FBB"/>
  <w15:docId w15:val="{269FB240-148A-8749-AAAF-189251FC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ferdinando ciani</cp:lastModifiedBy>
  <cp:revision>2</cp:revision>
  <dcterms:created xsi:type="dcterms:W3CDTF">2025-05-13T10:08:00Z</dcterms:created>
  <dcterms:modified xsi:type="dcterms:W3CDTF">2025-05-13T10:08:00Z</dcterms:modified>
</cp:coreProperties>
</file>